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641" w:rsidRDefault="00513641" w:rsidP="0051364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en-US"/>
        </w:rPr>
      </w:pPr>
    </w:p>
    <w:p w:rsidR="00513641" w:rsidRDefault="00513641" w:rsidP="0051364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en-US"/>
        </w:rPr>
      </w:pPr>
    </w:p>
    <w:p w:rsidR="00513641" w:rsidRDefault="00513641" w:rsidP="0051364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en-US"/>
        </w:rPr>
      </w:pPr>
    </w:p>
    <w:p w:rsidR="00513641" w:rsidRDefault="00513641" w:rsidP="0051364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en-US"/>
        </w:rPr>
      </w:pPr>
    </w:p>
    <w:p w:rsidR="00513641" w:rsidRDefault="00513641" w:rsidP="0051364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en-US"/>
        </w:rPr>
      </w:pPr>
    </w:p>
    <w:p w:rsidR="00513641" w:rsidRDefault="00513641" w:rsidP="0051364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en-US"/>
        </w:rPr>
      </w:pPr>
    </w:p>
    <w:p w:rsidR="00513641" w:rsidRDefault="00513641" w:rsidP="0051364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en-US"/>
        </w:rPr>
      </w:pPr>
    </w:p>
    <w:p w:rsidR="00513641" w:rsidRDefault="00513641" w:rsidP="0051364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en-US"/>
        </w:rPr>
      </w:pPr>
    </w:p>
    <w:p w:rsidR="00513641" w:rsidRDefault="00513641" w:rsidP="0051364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en-US"/>
        </w:rPr>
      </w:pPr>
    </w:p>
    <w:p w:rsidR="00513641" w:rsidRDefault="00513641" w:rsidP="0051364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en-US"/>
        </w:rPr>
      </w:pPr>
    </w:p>
    <w:p w:rsidR="00513641" w:rsidRDefault="00513641" w:rsidP="0051364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en-US"/>
        </w:rPr>
      </w:pPr>
    </w:p>
    <w:p w:rsidR="004519D9" w:rsidRDefault="005E1303" w:rsidP="0051364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BE7F8A">
        <w:rPr>
          <w:rFonts w:ascii="Times New Roman" w:hAnsi="Times New Roman" w:cs="Times New Roman"/>
          <w:sz w:val="28"/>
          <w:szCs w:val="28"/>
        </w:rPr>
        <w:t xml:space="preserve">Об утверждении Порядка </w:t>
      </w:r>
      <w:r w:rsidRPr="00BE7F8A">
        <w:rPr>
          <w:rFonts w:ascii="Times New Roman" w:hAnsi="Times New Roman" w:cs="Times New Roman"/>
          <w:bCs w:val="0"/>
          <w:sz w:val="28"/>
          <w:szCs w:val="28"/>
        </w:rPr>
        <w:t xml:space="preserve">ведения экономико-статистического наблюдения за </w:t>
      </w:r>
      <w:r w:rsidRPr="00BE7F8A">
        <w:rPr>
          <w:rFonts w:ascii="Times New Roman" w:hAnsi="Times New Roman" w:cs="Times New Roman"/>
          <w:sz w:val="28"/>
          <w:szCs w:val="28"/>
        </w:rPr>
        <w:t xml:space="preserve">хозяйствующими субъектами, включенными </w:t>
      </w:r>
      <w:r w:rsidR="004519D9" w:rsidRPr="004519D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E7F8A">
        <w:rPr>
          <w:rFonts w:ascii="Times New Roman" w:hAnsi="Times New Roman" w:cs="Times New Roman"/>
          <w:sz w:val="28"/>
          <w:szCs w:val="28"/>
        </w:rPr>
        <w:t>в Государственный реестр хозяйствующих субъектов, занимающих доминирующ</w:t>
      </w:r>
      <w:r w:rsidR="004519D9">
        <w:rPr>
          <w:rFonts w:ascii="Times New Roman" w:hAnsi="Times New Roman" w:cs="Times New Roman"/>
          <w:sz w:val="28"/>
          <w:szCs w:val="28"/>
        </w:rPr>
        <w:t>ее положение на товарных рынках</w:t>
      </w:r>
    </w:p>
    <w:p w:rsidR="005E1303" w:rsidRPr="00BE7F8A" w:rsidRDefault="005E1303" w:rsidP="0051364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BE7F8A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5E1303" w:rsidRPr="00BE7F8A" w:rsidRDefault="005E1303" w:rsidP="0051364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5E1303" w:rsidRPr="00BE7F8A" w:rsidRDefault="005E1303" w:rsidP="0051364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5E1303" w:rsidRPr="004519D9" w:rsidRDefault="005E1303" w:rsidP="005136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E7F8A">
        <w:rPr>
          <w:rFonts w:ascii="Times New Roman" w:hAnsi="Times New Roman"/>
          <w:sz w:val="28"/>
          <w:szCs w:val="28"/>
        </w:rPr>
        <w:t xml:space="preserve">В целях </w:t>
      </w:r>
      <w:r w:rsidRPr="00BE7F8A">
        <w:rPr>
          <w:rFonts w:ascii="Times New Roman" w:hAnsi="Times New Roman"/>
          <w:bCs/>
          <w:sz w:val="28"/>
          <w:szCs w:val="28"/>
        </w:rPr>
        <w:t>реализации</w:t>
      </w:r>
      <w:r w:rsidRPr="00BE7F8A">
        <w:rPr>
          <w:rFonts w:ascii="Times New Roman" w:hAnsi="Times New Roman"/>
          <w:sz w:val="28"/>
          <w:szCs w:val="28"/>
        </w:rPr>
        <w:t xml:space="preserve"> Закона Кыргызской Республики </w:t>
      </w:r>
      <w:r w:rsidR="004519D9" w:rsidRPr="004519D9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BE7F8A">
        <w:rPr>
          <w:rFonts w:ascii="Times New Roman" w:hAnsi="Times New Roman"/>
          <w:sz w:val="28"/>
          <w:szCs w:val="28"/>
        </w:rPr>
        <w:t>«О конкуренции», 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513641" w:rsidRPr="004519D9" w:rsidRDefault="00513641" w:rsidP="005136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E1303" w:rsidRPr="00BE7F8A" w:rsidRDefault="005E1303" w:rsidP="00513641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E7F8A">
        <w:rPr>
          <w:rFonts w:ascii="Times New Roman" w:hAnsi="Times New Roman" w:cs="Times New Roman"/>
          <w:sz w:val="28"/>
          <w:szCs w:val="28"/>
        </w:rPr>
        <w:t>1. Утвердить Порядок ведения экономико-статистического наблюдения за хозяйствующими субъектами, включенными в Государственный реестр хозяйствующих субъектов, занимающих доминирующее положение на товарных рынках Кыргызской Республики, согласно приложению.</w:t>
      </w:r>
    </w:p>
    <w:p w:rsidR="005E1303" w:rsidRPr="00BE7F8A" w:rsidRDefault="005E1303" w:rsidP="00513641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E7F8A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 истечении пятнадцати дней со дня официального опубликования.</w:t>
      </w:r>
    </w:p>
    <w:p w:rsidR="005E1303" w:rsidRPr="00BE7F8A" w:rsidRDefault="005E1303" w:rsidP="0051364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1303" w:rsidRPr="004519D9" w:rsidRDefault="005E1303" w:rsidP="0051364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3641" w:rsidRPr="004519D9" w:rsidRDefault="00513641" w:rsidP="0051364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1303" w:rsidRPr="00BE7F8A" w:rsidRDefault="005E1303" w:rsidP="0051364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E7F8A">
        <w:rPr>
          <w:rFonts w:ascii="Times New Roman" w:hAnsi="Times New Roman"/>
          <w:b/>
          <w:sz w:val="28"/>
          <w:szCs w:val="28"/>
        </w:rPr>
        <w:t>Премьер-министр</w:t>
      </w:r>
      <w:r w:rsidR="004519D9">
        <w:rPr>
          <w:rFonts w:ascii="Times New Roman" w:hAnsi="Times New Roman"/>
          <w:b/>
          <w:sz w:val="28"/>
          <w:szCs w:val="28"/>
        </w:rPr>
        <w:tab/>
      </w:r>
      <w:bookmarkStart w:id="0" w:name="_GoBack"/>
      <w:bookmarkEnd w:id="0"/>
      <w:r w:rsidRPr="00BE7F8A">
        <w:rPr>
          <w:rFonts w:ascii="Times New Roman" w:hAnsi="Times New Roman"/>
          <w:b/>
          <w:sz w:val="28"/>
          <w:szCs w:val="28"/>
        </w:rPr>
        <w:tab/>
      </w:r>
      <w:r w:rsidR="00BE7F8A">
        <w:rPr>
          <w:rFonts w:ascii="Times New Roman" w:hAnsi="Times New Roman"/>
          <w:sz w:val="28"/>
          <w:szCs w:val="28"/>
        </w:rPr>
        <w:tab/>
      </w:r>
      <w:r w:rsidR="00BE7F8A">
        <w:rPr>
          <w:rFonts w:ascii="Times New Roman" w:hAnsi="Times New Roman"/>
          <w:sz w:val="28"/>
          <w:szCs w:val="28"/>
        </w:rPr>
        <w:tab/>
      </w:r>
      <w:r w:rsidR="00BE7F8A">
        <w:rPr>
          <w:rFonts w:ascii="Times New Roman" w:hAnsi="Times New Roman"/>
          <w:sz w:val="28"/>
          <w:szCs w:val="28"/>
        </w:rPr>
        <w:tab/>
      </w:r>
      <w:r w:rsidR="00BE7F8A">
        <w:rPr>
          <w:rFonts w:ascii="Times New Roman" w:hAnsi="Times New Roman"/>
          <w:sz w:val="28"/>
          <w:szCs w:val="28"/>
        </w:rPr>
        <w:tab/>
      </w:r>
      <w:r w:rsidR="00513641" w:rsidRPr="004519D9">
        <w:rPr>
          <w:rFonts w:ascii="Times New Roman" w:hAnsi="Times New Roman"/>
          <w:sz w:val="28"/>
          <w:szCs w:val="28"/>
        </w:rPr>
        <w:t xml:space="preserve">        </w:t>
      </w:r>
      <w:r w:rsidR="005B5711" w:rsidRPr="00BE7F8A">
        <w:rPr>
          <w:rFonts w:ascii="Times New Roman" w:hAnsi="Times New Roman"/>
          <w:b/>
          <w:sz w:val="28"/>
          <w:szCs w:val="28"/>
        </w:rPr>
        <w:t>М.</w:t>
      </w:r>
      <w:r w:rsidR="000F608C">
        <w:rPr>
          <w:rFonts w:ascii="Times New Roman" w:hAnsi="Times New Roman"/>
          <w:b/>
          <w:sz w:val="28"/>
          <w:szCs w:val="28"/>
          <w:lang w:val="ky-KG"/>
        </w:rPr>
        <w:t>Д.</w:t>
      </w:r>
      <w:r w:rsidR="005B5711" w:rsidRPr="00BE7F8A">
        <w:rPr>
          <w:rFonts w:ascii="Times New Roman" w:hAnsi="Times New Roman"/>
          <w:b/>
          <w:sz w:val="28"/>
          <w:szCs w:val="28"/>
        </w:rPr>
        <w:t>Абылгазиев</w:t>
      </w:r>
    </w:p>
    <w:sectPr w:rsidR="005E1303" w:rsidRPr="00BE7F8A" w:rsidSect="00513641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C2C" w:rsidRDefault="00293C2C" w:rsidP="005E1303">
      <w:pPr>
        <w:spacing w:after="0" w:line="240" w:lineRule="auto"/>
      </w:pPr>
      <w:r>
        <w:separator/>
      </w:r>
    </w:p>
  </w:endnote>
  <w:endnote w:type="continuationSeparator" w:id="0">
    <w:p w:rsidR="00293C2C" w:rsidRDefault="00293C2C" w:rsidP="005E1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C2C" w:rsidRDefault="00293C2C" w:rsidP="005E1303">
      <w:pPr>
        <w:spacing w:after="0" w:line="240" w:lineRule="auto"/>
      </w:pPr>
      <w:r>
        <w:separator/>
      </w:r>
    </w:p>
  </w:footnote>
  <w:footnote w:type="continuationSeparator" w:id="0">
    <w:p w:rsidR="00293C2C" w:rsidRDefault="00293C2C" w:rsidP="005E1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1303"/>
    <w:rsid w:val="000F608C"/>
    <w:rsid w:val="001506A9"/>
    <w:rsid w:val="00293C2C"/>
    <w:rsid w:val="00346632"/>
    <w:rsid w:val="003E7B9E"/>
    <w:rsid w:val="004519D9"/>
    <w:rsid w:val="00464077"/>
    <w:rsid w:val="0047585A"/>
    <w:rsid w:val="004F284F"/>
    <w:rsid w:val="00513641"/>
    <w:rsid w:val="00553E96"/>
    <w:rsid w:val="005B5711"/>
    <w:rsid w:val="005E1303"/>
    <w:rsid w:val="00650EE1"/>
    <w:rsid w:val="007048BA"/>
    <w:rsid w:val="00733D55"/>
    <w:rsid w:val="007F3DF1"/>
    <w:rsid w:val="008C7800"/>
    <w:rsid w:val="00B87D8A"/>
    <w:rsid w:val="00BE7F8A"/>
    <w:rsid w:val="00C13133"/>
    <w:rsid w:val="00C1780A"/>
    <w:rsid w:val="00D64D6B"/>
    <w:rsid w:val="00E7567C"/>
    <w:rsid w:val="00EF20EE"/>
    <w:rsid w:val="00F6097B"/>
    <w:rsid w:val="00F878CD"/>
    <w:rsid w:val="00FC2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40F1B8-75EA-4A9C-AB1B-EA6C24F74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30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E130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E130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E130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E1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130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E1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130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Эламан Шамшидинов</dc:creator>
  <cp:lastModifiedBy>meiman</cp:lastModifiedBy>
  <cp:revision>14</cp:revision>
  <dcterms:created xsi:type="dcterms:W3CDTF">2018-04-12T08:19:00Z</dcterms:created>
  <dcterms:modified xsi:type="dcterms:W3CDTF">2018-07-24T11:00:00Z</dcterms:modified>
</cp:coreProperties>
</file>